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16"/>
          <w:lang w:val="mk-MK"/>
        </w:rPr>
      </w:pPr>
      <w:r>
        <w:rPr>
          <w:rFonts w:ascii="Times New Roman" w:cs="Times New Roman" w:hAnsi="Times New Roman"/>
          <w:b/>
          <w:sz w:val="24"/>
          <w:szCs w:val="16"/>
          <w:lang w:val="mk-MK"/>
        </w:rPr>
        <w:t>„Растеме заедно: инклузивна, дигитална и зелена иднина“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Cs/>
          <w:sz w:val="24"/>
          <w:szCs w:val="16"/>
          <w:lang w:val="mk-MK"/>
        </w:rPr>
      </w:pPr>
      <w:r>
        <w:rPr>
          <w:rFonts w:ascii="Times New Roman" w:cs="Times New Roman" w:hAnsi="Times New Roman"/>
          <w:bCs/>
          <w:sz w:val="24"/>
          <w:szCs w:val="16"/>
          <w:lang w:val="mk-MK"/>
        </w:rPr>
        <w:t>(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Growing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Together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: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Inclusive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,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Digital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,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and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Green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 xml:space="preserve"> 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Futures</w:t>
      </w:r>
      <w:r>
        <w:rPr>
          <w:rFonts w:ascii="Times New Roman" w:cs="Times New Roman" w:hAnsi="Times New Roman"/>
          <w:bCs/>
          <w:sz w:val="24"/>
          <w:szCs w:val="16"/>
          <w:lang w:val="mk-MK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mk-MK"/>
        </w:rPr>
        <w:t xml:space="preserve">Во согласност со предвидените активности како дел од овој проект, финансиран од Програмата </w:t>
      </w:r>
      <w:r>
        <w:rPr>
          <w:rFonts w:ascii="Times New Roman" w:cs="Times New Roman" w:hAnsi="Times New Roman"/>
          <w:b/>
          <w:bCs/>
          <w:lang w:val="mk-MK"/>
        </w:rPr>
        <w:t>Еразмус+</w:t>
      </w:r>
      <w:r>
        <w:rPr>
          <w:rFonts w:ascii="Times New Roman" w:cs="Times New Roman" w:hAnsi="Times New Roman"/>
          <w:lang w:val="mk-MK"/>
        </w:rPr>
        <w:t xml:space="preserve"> на Европската Унија,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mk-MK"/>
        </w:rPr>
        <w:t xml:space="preserve">директорката на </w:t>
      </w:r>
      <w:r>
        <w:rPr>
          <w:rFonts w:ascii="Times New Roman" w:cs="Times New Roman" w:hAnsi="Times New Roman"/>
          <w:b/>
          <w:bCs/>
          <w:lang w:val="mk-MK"/>
        </w:rPr>
        <w:t>ООУ „Браќа Миладиновци“ – Куманово</w:t>
      </w:r>
      <w:r>
        <w:rPr>
          <w:rFonts w:ascii="Times New Roman" w:cs="Times New Roman" w:hAnsi="Times New Roman"/>
          <w:lang w:val="mk-MK"/>
        </w:rPr>
        <w:t xml:space="preserve"> објавува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Segoe UI Emoji" w:cs="Segoe UI Emoji" w:hAnsi="Segoe UI Emoji"/>
          <w:b/>
          <w:bCs/>
          <w:sz w:val="36"/>
          <w:szCs w:val="36"/>
          <w:lang w:val="mk-MK"/>
        </w:rPr>
        <w:t>📢</w:t>
      </w:r>
      <w:r>
        <w:rPr>
          <w:rFonts w:ascii="Segoe UI Emoji" w:cs="Segoe UI Emoji" w:hAnsi="Segoe UI Emoji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  <w:lang w:val="mk-MK"/>
        </w:rPr>
        <w:t>ПОВИК ЗА АПЛИЦИРАЊЕ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Segoe UI Emoji" w:cs="Segoe UI Emoji" w:hAnsi="Segoe UI Emoji"/>
          <w:b/>
          <w:bCs/>
          <w:sz w:val="36"/>
          <w:szCs w:val="36"/>
        </w:rPr>
        <w:t>📢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за учество на ученици во меѓународна размена – мобилност во рамки на </w:t>
      </w:r>
      <w:r>
        <w:rPr>
          <w:rFonts w:ascii="Times New Roman" w:cs="Times New Roman" w:hAnsi="Times New Roman"/>
          <w:lang w:val="mk-MK"/>
        </w:rPr>
        <w:t xml:space="preserve">овој Еразмус+ </w:t>
      </w:r>
      <w:r>
        <w:rPr>
          <w:rFonts w:ascii="Times New Roman" w:cs="Times New Roman" w:hAnsi="Times New Roman"/>
          <w:lang w:val="mk-MK"/>
        </w:rPr>
        <w:t>проект.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Во согласност со предвидените активности како дел од овој проект, финансиран од страна на Програмата Еразмус+ на Европската Унија, директорката на ООУ „</w:t>
      </w:r>
      <w:r>
        <w:rPr>
          <w:rFonts w:ascii="Times New Roman" w:cs="Times New Roman" w:hAnsi="Times New Roman"/>
          <w:lang w:val="mk-MK"/>
        </w:rPr>
        <w:t>Браќа Миладиновци</w:t>
      </w:r>
      <w:r>
        <w:rPr>
          <w:rFonts w:ascii="Times New Roman" w:cs="Times New Roman" w:hAnsi="Times New Roman"/>
          <w:lang w:val="mk-MK"/>
        </w:rPr>
        <w:t xml:space="preserve">“ </w:t>
      </w:r>
      <w:r>
        <w:rPr>
          <w:rFonts w:ascii="Times New Roman" w:cs="Times New Roman" w:hAnsi="Times New Roman"/>
          <w:lang w:val="mk-MK"/>
        </w:rPr>
        <w:t>Куманово</w:t>
      </w:r>
      <w:r>
        <w:rPr>
          <w:rFonts w:ascii="Times New Roman" w:cs="Times New Roman" w:hAnsi="Times New Roman"/>
          <w:lang w:val="mk-MK"/>
        </w:rPr>
        <w:t>, го објавува овој повик за изразување интерес за учество во активностите на проектот: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ind w:firstLine="360"/>
        <w:jc w:val="both"/>
        <w:rPr>
          <w:rFonts w:ascii="Times New Roman" w:cs="Times New Roman" w:hAnsi="Times New Roman"/>
          <w:b/>
          <w:bCs/>
          <w:u w:val="single"/>
          <w:lang w:val="mk-MK"/>
        </w:rPr>
      </w:pPr>
      <w:r>
        <w:rPr>
          <w:rFonts w:ascii="Times New Roman" w:cs="Times New Roman" w:hAnsi="Times New Roman"/>
          <w:b/>
          <w:bCs/>
          <w:noProof/>
          <w:u w:val="single"/>
          <w:lang w:val="mk-MK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5210810</wp:posOffset>
                </wp:positionH>
                <wp:positionV relativeFrom="paragraph">
                  <wp:posOffset>160655</wp:posOffset>
                </wp:positionV>
                <wp:extent cx="878204" cy="755650"/>
                <wp:effectExtent l="0" t="0" r="0" b="6350"/>
                <wp:wrapSquare wrapText="bothSides"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8204" cy="755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cs="Segoe UI Emoji" w:hAnsi="Segoe UI Emoji"/>
                                <w:sz w:val="72"/>
                                <w:szCs w:val="72"/>
                              </w:rPr>
                              <w:t>👧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410.3pt;margin-top:12.65pt;width:69.15pt;height:59.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u w:val="single"/>
          <w:lang w:val="mk-MK"/>
        </w:rPr>
        <w:t>Мобилност за ученици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1</w:t>
      </w:r>
      <w:r>
        <w:rPr>
          <w:rFonts w:ascii="Times New Roman" w:cs="Times New Roman" w:hAnsi="Times New Roman"/>
          <w:lang w:val="mk-MK"/>
        </w:rPr>
        <w:t>4</w:t>
      </w:r>
      <w:r>
        <w:rPr>
          <w:rFonts w:ascii="Times New Roman" w:cs="Times New Roman" w:hAnsi="Times New Roman"/>
          <w:lang w:val="mk-MK"/>
        </w:rPr>
        <w:t xml:space="preserve"> дневна мобилност за </w:t>
      </w:r>
      <w:r>
        <w:rPr>
          <w:rFonts w:ascii="Times New Roman" w:cs="Times New Roman" w:hAnsi="Times New Roman"/>
          <w:lang w:val="mk-MK"/>
        </w:rPr>
        <w:t>10</w:t>
      </w:r>
      <w:r>
        <w:rPr>
          <w:rFonts w:ascii="Times New Roman" w:cs="Times New Roman" w:hAnsi="Times New Roman"/>
          <w:lang w:val="mk-MK"/>
        </w:rPr>
        <w:t xml:space="preserve"> ученици (придружувани од </w:t>
      </w:r>
      <w:r>
        <w:rPr>
          <w:rFonts w:ascii="Times New Roman" w:cs="Times New Roman" w:hAnsi="Times New Roman"/>
          <w:lang w:val="mk-MK"/>
        </w:rPr>
        <w:t>3</w:t>
      </w:r>
      <w:r>
        <w:rPr>
          <w:rFonts w:ascii="Times New Roman" w:cs="Times New Roman" w:hAnsi="Times New Roman"/>
          <w:lang w:val="mk-MK"/>
        </w:rPr>
        <w:t xml:space="preserve"> вработени од </w:t>
      </w:r>
      <w:r>
        <w:rPr>
          <w:rFonts w:ascii="Times New Roman" w:cs="Times New Roman" w:hAnsi="Times New Roman"/>
          <w:lang w:val="mk-MK"/>
        </w:rPr>
        <w:t>ООУ „</w:t>
      </w:r>
      <w:r>
        <w:rPr>
          <w:rFonts w:ascii="Times New Roman" w:cs="Times New Roman" w:hAnsi="Times New Roman"/>
          <w:lang w:val="mk-MK"/>
        </w:rPr>
        <w:t>Браќа Миладиновци</w:t>
      </w:r>
      <w:r>
        <w:rPr>
          <w:rFonts w:ascii="Times New Roman" w:cs="Times New Roman" w:hAnsi="Times New Roman"/>
          <w:lang w:val="mk-MK"/>
        </w:rPr>
        <w:t xml:space="preserve">“ </w:t>
      </w:r>
      <w:r>
        <w:rPr>
          <w:rFonts w:ascii="Times New Roman" w:cs="Times New Roman" w:hAnsi="Times New Roman"/>
          <w:lang w:val="mk-MK"/>
        </w:rPr>
        <w:t>Куманово</w:t>
      </w:r>
      <w:r>
        <w:rPr>
          <w:rFonts w:ascii="Times New Roman" w:cs="Times New Roman" w:hAnsi="Times New Roman"/>
          <w:lang w:val="mk-MK"/>
        </w:rPr>
        <w:t xml:space="preserve"> во училиштето Платон, во Катерини Грција во крајот на март или почеток на април 2025</w:t>
      </w:r>
      <w:r>
        <w:rPr>
          <w:rFonts w:ascii="Times New Roman" w:cs="Times New Roman" w:hAnsi="Times New Roman"/>
          <w:lang w:val="mk-MK"/>
        </w:rPr>
        <w:t>6</w:t>
      </w:r>
      <w:r>
        <w:rPr>
          <w:rFonts w:ascii="Times New Roman" w:cs="Times New Roman" w:hAnsi="Times New Roman"/>
          <w:lang w:val="mk-MK"/>
        </w:rPr>
        <w:t>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За </w:t>
      </w:r>
      <w:r>
        <w:rPr>
          <w:rFonts w:ascii="Times New Roman" w:cs="Times New Roman" w:hAnsi="Times New Roman"/>
          <w:lang w:val="mk-MK"/>
        </w:rPr>
        <w:t xml:space="preserve">оваа </w:t>
      </w:r>
      <w:r>
        <w:rPr>
          <w:rFonts w:ascii="Times New Roman" w:cs="Times New Roman" w:hAnsi="Times New Roman"/>
          <w:lang w:val="mk-MK"/>
        </w:rPr>
        <w:t>мобилност заинтересираните ученици од 8</w:t>
      </w:r>
      <w:r>
        <w:rPr>
          <w:rFonts w:ascii="Times New Roman" w:cs="Times New Roman" w:hAnsi="Times New Roman"/>
          <w:lang w:val="mk-MK"/>
        </w:rPr>
        <w:t>мо</w:t>
      </w:r>
      <w:r>
        <w:rPr>
          <w:rFonts w:ascii="Times New Roman" w:cs="Times New Roman" w:hAnsi="Times New Roman"/>
          <w:lang w:val="mk-MK"/>
        </w:rPr>
        <w:t xml:space="preserve"> и 9</w:t>
      </w:r>
      <w:r>
        <w:rPr>
          <w:rFonts w:ascii="Times New Roman" w:cs="Times New Roman" w:hAnsi="Times New Roman"/>
          <w:lang w:val="mk-MK"/>
        </w:rPr>
        <w:t>то</w:t>
      </w:r>
      <w:r>
        <w:rPr>
          <w:rFonts w:ascii="Times New Roman" w:cs="Times New Roman" w:hAnsi="Times New Roman"/>
          <w:lang w:val="mk-MK"/>
        </w:rPr>
        <w:t xml:space="preserve"> одделение треба да достават </w:t>
      </w:r>
      <w:r>
        <w:rPr>
          <w:rFonts w:ascii="Times New Roman" w:cs="Times New Roman" w:hAnsi="Times New Roman"/>
          <w:lang w:val="mk-MK"/>
        </w:rPr>
        <w:t>пополнет формулар, потпишан од страна на родител/старател</w:t>
      </w:r>
      <w:r>
        <w:rPr>
          <w:rFonts w:ascii="Times New Roman" w:cs="Times New Roman" w:hAnsi="Times New Roman"/>
          <w:lang w:val="mk-MK"/>
        </w:rPr>
        <w:t>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ind w:left="360"/>
        <w:jc w:val="both"/>
        <w:rPr>
          <w:rFonts w:ascii="Times New Roman" w:cs="Times New Roman" w:hAnsi="Times New Roman"/>
          <w:b/>
          <w:bCs/>
          <w:u w:val="single"/>
          <w:lang w:val="mk-MK"/>
        </w:rPr>
      </w:pPr>
      <w:r>
        <w:rPr>
          <w:rFonts w:ascii="Times New Roman" w:cs="Times New Roman" w:hAnsi="Times New Roman"/>
          <w:b/>
          <w:bCs/>
          <w:noProof/>
          <w:u w:val="single"/>
          <w:lang w:val="mk-MK"/>
        </w:rPr>
        <mc:AlternateContent>
          <mc:Choice Requires="wps">
            <w:drawing>
              <wp:anchor distT="45720" distB="45720" distL="114300" distR="114300" simplePos="false" relativeHeight="2" behindDoc="false" locked="false" layoutInCell="true" allowOverlap="true">
                <wp:simplePos x="0" y="0"/>
                <wp:positionH relativeFrom="column">
                  <wp:posOffset>5238115</wp:posOffset>
                </wp:positionH>
                <wp:positionV relativeFrom="paragraph">
                  <wp:posOffset>160802</wp:posOffset>
                </wp:positionV>
                <wp:extent cx="878204" cy="755650"/>
                <wp:effectExtent l="0" t="0" r="0" b="6350"/>
                <wp:wrapSquare wrapText="bothSides"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8204" cy="755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cs="Segoe UI Emoji" w:hAnsi="Segoe UI Emoji"/>
                                <w:sz w:val="72"/>
                                <w:szCs w:val="72"/>
                              </w:rPr>
                              <w:t>👩</w:t>
                            </w:r>
                            <w:r>
                              <w:rPr>
                                <w:rFonts w:ascii="Times New Roman" w:cs="Times New Roman" w:hAnsi="Times New Roman"/>
                                <w:sz w:val="72"/>
                                <w:szCs w:val="72"/>
                              </w:rPr>
                              <w:t>‍</w:t>
                            </w:r>
                            <w:r>
                              <w:rPr>
                                <w:rFonts w:ascii="Segoe UI Emoji" w:cs="Segoe UI Emoji" w:hAnsi="Segoe UI Emoji"/>
                                <w:sz w:val="72"/>
                                <w:szCs w:val="72"/>
                              </w:rPr>
                              <w:t>🏫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412.45pt;margin-top:12.66pt;width:69.15pt;height:59.5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👩</w:t>
                      </w:r>
                      <w:r>
                        <w:rPr>
                          <w:rFonts w:ascii="Times New Roman" w:cs="Times New Roman" w:hAnsi="Times New Roman"/>
                          <w:sz w:val="72"/>
                          <w:szCs w:val="72"/>
                        </w:rPr>
                        <w:t>‍</w:t>
                      </w: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u w:val="single"/>
          <w:lang w:val="mk-MK"/>
        </w:rPr>
        <w:t>Мо</w:t>
      </w:r>
      <w:r>
        <w:rPr>
          <w:rFonts w:ascii="Times New Roman" w:cs="Times New Roman" w:hAnsi="Times New Roman"/>
          <w:b/>
          <w:bCs/>
          <w:u w:val="single"/>
          <w:lang w:val="mk-MK"/>
        </w:rPr>
        <w:t>билност</w:t>
      </w:r>
      <w:r>
        <w:rPr>
          <w:rFonts w:ascii="Times New Roman" w:cs="Times New Roman" w:hAnsi="Times New Roman"/>
          <w:b/>
          <w:bCs/>
          <w:u w:val="single"/>
          <w:lang w:val="mk-MK"/>
        </w:rPr>
        <w:t xml:space="preserve"> за наставници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7 дневна мобилност за </w:t>
      </w:r>
      <w:r>
        <w:rPr>
          <w:rFonts w:ascii="Times New Roman" w:cs="Times New Roman" w:hAnsi="Times New Roman"/>
          <w:lang w:val="mk-MK"/>
        </w:rPr>
        <w:t>3</w:t>
      </w:r>
      <w:r>
        <w:rPr>
          <w:rFonts w:ascii="Times New Roman" w:cs="Times New Roman" w:hAnsi="Times New Roman"/>
          <w:lang w:val="mk-MK"/>
        </w:rPr>
        <w:t xml:space="preserve"> вработени од </w:t>
      </w:r>
      <w:r>
        <w:rPr>
          <w:rFonts w:ascii="Times New Roman" w:cs="Times New Roman" w:hAnsi="Times New Roman"/>
          <w:lang w:val="mk-MK"/>
        </w:rPr>
        <w:t>ООУ „</w:t>
      </w:r>
      <w:r>
        <w:rPr>
          <w:rFonts w:ascii="Times New Roman" w:cs="Times New Roman" w:hAnsi="Times New Roman"/>
          <w:lang w:val="mk-MK"/>
        </w:rPr>
        <w:t>Браќа Миладиновци</w:t>
      </w:r>
      <w:r>
        <w:rPr>
          <w:rFonts w:ascii="Times New Roman" w:cs="Times New Roman" w:hAnsi="Times New Roman"/>
          <w:lang w:val="mk-MK"/>
        </w:rPr>
        <w:t xml:space="preserve">“ </w:t>
      </w:r>
      <w:r>
        <w:rPr>
          <w:rFonts w:ascii="Times New Roman" w:cs="Times New Roman" w:hAnsi="Times New Roman"/>
          <w:lang w:val="mk-MK"/>
        </w:rPr>
        <w:t>Куманово</w:t>
      </w:r>
      <w:r>
        <w:rPr>
          <w:rFonts w:ascii="Times New Roman" w:cs="Times New Roman" w:hAnsi="Times New Roman"/>
          <w:lang w:val="mk-MK"/>
        </w:rPr>
        <w:t xml:space="preserve"> </w:t>
      </w:r>
      <w:r>
        <w:rPr>
          <w:rFonts w:ascii="Times New Roman" w:cs="Times New Roman" w:hAnsi="Times New Roman"/>
          <w:lang w:val="mk-MK"/>
        </w:rPr>
        <w:t xml:space="preserve">за </w:t>
      </w:r>
      <w:r>
        <w:rPr>
          <w:rFonts w:ascii="Times New Roman" w:cs="Times New Roman" w:hAnsi="Times New Roman"/>
          <w:lang w:val="mk-MK"/>
        </w:rPr>
        <w:t>мобилност за Набљудување на работа (</w:t>
      </w:r>
      <w:r>
        <w:rPr>
          <w:rFonts w:ascii="Times New Roman" w:cs="Times New Roman" w:hAnsi="Times New Roman"/>
        </w:rPr>
        <w:t>Job shadowing)</w:t>
      </w:r>
      <w:r>
        <w:rPr>
          <w:rFonts w:ascii="Times New Roman" w:cs="Times New Roman" w:hAnsi="Times New Roman"/>
          <w:lang w:val="mk-MK"/>
        </w:rPr>
        <w:t xml:space="preserve"> во </w:t>
      </w:r>
      <w:r>
        <w:rPr>
          <w:rFonts w:ascii="Times New Roman" w:cs="Times New Roman" w:hAnsi="Times New Roman"/>
          <w:lang w:val="mk-MK"/>
        </w:rPr>
        <w:t xml:space="preserve">текот на </w:t>
      </w:r>
      <w:r>
        <w:rPr>
          <w:rFonts w:ascii="Times New Roman" w:cs="Times New Roman" w:hAnsi="Times New Roman"/>
          <w:lang w:val="mk-MK"/>
        </w:rPr>
        <w:t>Април 2025г.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За </w:t>
      </w:r>
      <w:r>
        <w:rPr>
          <w:rFonts w:ascii="Times New Roman" w:cs="Times New Roman" w:hAnsi="Times New Roman"/>
          <w:lang w:val="mk-MK"/>
        </w:rPr>
        <w:t xml:space="preserve">оваа </w:t>
      </w:r>
      <w:r>
        <w:rPr>
          <w:rFonts w:ascii="Times New Roman" w:cs="Times New Roman" w:hAnsi="Times New Roman"/>
          <w:lang w:val="mk-MK"/>
        </w:rPr>
        <w:t xml:space="preserve">мобилност заинтересираните вработени треба да достават пополнет формулар заедно со лична биографија.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За д</w:t>
      </w:r>
      <w:r>
        <w:rPr>
          <w:rFonts w:ascii="Times New Roman" w:cs="Times New Roman" w:hAnsi="Times New Roman"/>
          <w:lang w:val="mk-MK"/>
        </w:rPr>
        <w:t xml:space="preserve">ополнителни информации, како и за преземање на формулари, заинтересираните ученици и вработени можат да се обратат </w:t>
      </w:r>
      <w:r>
        <w:rPr>
          <w:rFonts w:ascii="Times New Roman" w:cs="Times New Roman" w:hAnsi="Times New Roman"/>
          <w:lang w:val="mk-MK"/>
        </w:rPr>
        <w:t xml:space="preserve">до Проектниот координатор Проф. Ана </w:t>
      </w:r>
      <w:r>
        <w:rPr>
          <w:rFonts w:ascii="Times New Roman" w:cs="Times New Roman" w:hAnsi="Times New Roman"/>
          <w:lang w:val="mk-MK"/>
        </w:rPr>
        <w:t>Гиевска</w:t>
      </w:r>
      <w:r>
        <w:rPr>
          <w:rFonts w:ascii="Times New Roman" w:cs="Times New Roman" w:hAnsi="Times New Roman"/>
          <w:lang w:val="mk-MK"/>
        </w:rPr>
        <w:t xml:space="preserve"> или до</w:t>
      </w:r>
      <w:r>
        <w:rPr>
          <w:rFonts w:ascii="Times New Roman" w:cs="Times New Roman" w:hAnsi="Times New Roman"/>
          <w:lang w:val="mk-MK"/>
        </w:rPr>
        <w:t xml:space="preserve"> канцеларијата на Директорката на ООУ „</w:t>
      </w:r>
      <w:r>
        <w:rPr>
          <w:rFonts w:ascii="Times New Roman" w:cs="Times New Roman" w:hAnsi="Times New Roman"/>
          <w:lang w:val="mk-MK"/>
        </w:rPr>
        <w:t>Браќа Миладиновци</w:t>
      </w:r>
      <w:r>
        <w:rPr>
          <w:rFonts w:ascii="Times New Roman" w:cs="Times New Roman" w:hAnsi="Times New Roman"/>
          <w:lang w:val="mk-MK"/>
        </w:rPr>
        <w:t>“</w:t>
      </w:r>
      <w:r>
        <w:rPr>
          <w:rFonts w:ascii="Times New Roman" w:cs="Times New Roman" w:hAnsi="Times New Roman"/>
          <w:lang w:val="mk-MK"/>
        </w:rPr>
        <w:t xml:space="preserve"> </w:t>
      </w:r>
      <w:r>
        <w:rPr>
          <w:rFonts w:ascii="Times New Roman" w:cs="Times New Roman" w:hAnsi="Times New Roman"/>
          <w:lang w:val="mk-MK"/>
        </w:rPr>
        <w:t>-</w:t>
      </w:r>
      <w:r>
        <w:rPr>
          <w:rFonts w:ascii="Times New Roman" w:cs="Times New Roman" w:hAnsi="Times New Roman"/>
          <w:lang w:val="mk-MK"/>
        </w:rPr>
        <w:t xml:space="preserve"> Куманово</w:t>
      </w:r>
      <w:r>
        <w:rPr>
          <w:rFonts w:ascii="Times New Roman" w:cs="Times New Roman" w:hAnsi="Times New Roman"/>
          <w:lang w:val="mk-MK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Рокот за поднесување на апликациите е до </w:t>
      </w:r>
      <w:r>
        <w:rPr>
          <w:rFonts w:ascii="Times New Roman" w:cs="Times New Roman" w:hAnsi="Times New Roman"/>
          <w:highlight w:val="yellow"/>
          <w:lang w:val="mk-MK"/>
        </w:rPr>
        <w:t>?</w:t>
      </w:r>
      <w:r>
        <w:rPr>
          <w:rFonts w:ascii="Times New Roman" w:cs="Times New Roman" w:hAnsi="Times New Roman"/>
          <w:highlight w:val="yellow"/>
          <w:lang w:val="mk-MK"/>
        </w:rPr>
        <w:t>ДАТУМ?</w:t>
      </w:r>
      <w:r>
        <w:rPr>
          <w:rFonts w:ascii="Times New Roman" w:cs="Times New Roman" w:hAnsi="Times New Roman"/>
          <w:lang w:val="mk-MK"/>
        </w:rPr>
        <w:t>г</w:t>
      </w:r>
      <w:r>
        <w:rPr>
          <w:rFonts w:ascii="Times New Roman" w:cs="Times New Roman" w:hAnsi="Times New Roman"/>
          <w:lang w:val="mk-MK"/>
        </w:rPr>
        <w:t>. а конкретните датуми за мобилностите ќе бидат дополнително објавени.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highlight w:val="yellow"/>
          <w:lang w:val="mk-MK"/>
        </w:rPr>
        <w:t>?ИМЕ И ПРЕЗИМЕ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 xml:space="preserve">Директорка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ООУ „</w:t>
      </w:r>
      <w:r>
        <w:rPr>
          <w:rFonts w:ascii="Times New Roman" w:cs="Times New Roman" w:hAnsi="Times New Roman"/>
          <w:lang w:val="mk-MK"/>
        </w:rPr>
        <w:t>Браќа Миладиновци</w:t>
      </w:r>
      <w:r>
        <w:rPr>
          <w:rFonts w:ascii="Times New Roman" w:cs="Times New Roman" w:hAnsi="Times New Roman"/>
          <w:lang w:val="mk-MK"/>
        </w:rPr>
        <w:t xml:space="preserve">“ - </w:t>
      </w:r>
      <w:r>
        <w:rPr>
          <w:rFonts w:ascii="Times New Roman" w:cs="Times New Roman" w:hAnsi="Times New Roman"/>
          <w:lang w:val="mk-MK"/>
        </w:rPr>
        <w:t>Куманово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lang w:val="mk-MK"/>
        </w:rPr>
      </w:pPr>
      <w:r>
        <w:rPr>
          <w:rFonts w:ascii="Times New Roman" w:cs="Times New Roman" w:hAnsi="Times New Roman"/>
          <w:lang w:val="mk-MK"/>
        </w:rPr>
        <w:t>Куманово</w:t>
      </w:r>
      <w:r>
        <w:rPr>
          <w:rFonts w:ascii="Times New Roman" w:cs="Times New Roman" w:hAnsi="Times New Roman"/>
          <w:lang w:val="mk-MK"/>
        </w:rPr>
        <w:t xml:space="preserve">, </w:t>
      </w:r>
      <w:r>
        <w:rPr>
          <w:rFonts w:ascii="Times New Roman" w:cs="Times New Roman" w:hAnsi="Times New Roman"/>
          <w:highlight w:val="yellow"/>
          <w:lang w:val="mk-MK"/>
        </w:rPr>
        <w:t>?</w:t>
      </w:r>
      <w:r>
        <w:rPr>
          <w:rFonts w:ascii="Times New Roman" w:cs="Times New Roman" w:hAnsi="Times New Roman"/>
          <w:highlight w:val="yellow"/>
          <w:lang w:val="mk-MK"/>
        </w:rPr>
        <w:t>ДАТУМ?</w:t>
      </w:r>
      <w:r>
        <w:rPr>
          <w:rFonts w:ascii="Times New Roman" w:cs="Times New Roman" w:hAnsi="Times New Roman"/>
          <w:lang w:val="mk-MK"/>
        </w:rPr>
        <w:t>г</w:t>
      </w:r>
      <w:r>
        <w:rPr>
          <w:rFonts w:ascii="Times New Roman" w:cs="Times New Roman" w:hAnsi="Times New Roman"/>
          <w:lang w:val="mk-MK"/>
        </w:rPr>
        <w:t>.</w:t>
      </w:r>
    </w:p>
    <w:sectPr>
      <w:headerReference w:type="default" r:id="rId2"/>
      <w:footerReference w:type="default" r:id="rId3"/>
      <w:pgSz w:w="11906" w:h="16838" w:orient="portrait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margin">
            <wp:posOffset>4233908</wp:posOffset>
          </wp:positionH>
          <wp:positionV relativeFrom="paragraph">
            <wp:posOffset>-171450</wp:posOffset>
          </wp:positionV>
          <wp:extent cx="1489745" cy="425335"/>
          <wp:effectExtent l="0" t="0" r="0" b="0"/>
          <wp:wrapNone/>
          <wp:docPr id="4098" name="Picture 3" descr="A black background with blue text&#10;&#10;AI-generated content may be incorrect.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489745" cy="42533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false" relativeHeight="4" behindDoc="true" locked="false" layoutInCell="true" allowOverlap="true">
          <wp:simplePos x="0" y="0"/>
          <wp:positionH relativeFrom="margin">
            <wp:align>left</wp:align>
          </wp:positionH>
          <wp:positionV relativeFrom="paragraph">
            <wp:posOffset>-96066</wp:posOffset>
          </wp:positionV>
          <wp:extent cx="1470387" cy="280035"/>
          <wp:effectExtent l="0" t="0" r="0" b="5715"/>
          <wp:wrapNone/>
          <wp:docPr id="4099" name="Picture 2" descr="A black background with white text&#10;&#10;AI-generated content may be incorrect.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1470387" cy="28003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align>left</wp:align>
          </wp:positionH>
          <wp:positionV relativeFrom="paragraph">
            <wp:posOffset>-313781</wp:posOffset>
          </wp:positionV>
          <wp:extent cx="5731510" cy="1096645"/>
          <wp:effectExtent l="0" t="0" r="2540" b="8255"/>
          <wp:wrapNone/>
          <wp:docPr id="4097" name="Picture 1" descr="A green sign with white text&#10;&#10;AI-generated content may be incorrect.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731510" cy="109664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98979C"/>
    <w:lvl w:ilvl="0" w:tplc="3A0C6496">
      <w:start w:val="1"/>
      <w:numFmt w:val="bullet"/>
      <w:lvlText w:val="-"/>
      <w:lvlJc w:val="left"/>
      <w:pPr>
        <w:ind w:left="720" w:hanging="360"/>
      </w:pPr>
      <w:rPr>
        <w:rFonts w:ascii="Calibri" w:cs="Calibri" w:eastAsia="Aptos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mk-MK"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kern w:val="0"/>
      <w:sz w:val="22"/>
      <w:szCs w:val="22"/>
      <w:lang w:val="en-US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c94fd97-f3c3-4929-823e-624bb5e0204d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  <w:lang w:val="en-GB"/>
    </w:rPr>
  </w:style>
  <w:style w:type="character" w:customStyle="1" w:styleId="style4098">
    <w:name w:val="Heading 2 Char_4d244afd-14c8-4577-9151-7cff5ba1c02e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  <w:lang w:val="en-GB"/>
    </w:rPr>
  </w:style>
  <w:style w:type="character" w:customStyle="1" w:styleId="style4099">
    <w:name w:val="Heading 3 Char_aded1eea-c2a0-44e7-b9de-83a84265ceee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  <w:lang w:val="en-GB"/>
    </w:rPr>
  </w:style>
  <w:style w:type="character" w:customStyle="1" w:styleId="style4100">
    <w:name w:val="Heading 4 Char_2a0ddc2e-b154-48a6-81cd-4b696edf92ff"/>
    <w:basedOn w:val="style65"/>
    <w:next w:val="style4100"/>
    <w:link w:val="style4"/>
    <w:uiPriority w:val="9"/>
    <w:rPr>
      <w:rFonts w:cs="宋体" w:eastAsia="宋体"/>
      <w:i/>
      <w:iCs/>
      <w:color w:val="0f4761"/>
      <w:lang w:val="en-GB"/>
    </w:rPr>
  </w:style>
  <w:style w:type="character" w:customStyle="1" w:styleId="style4101">
    <w:name w:val="Heading 5 Char_cf2f1456-75cc-48d6-8fab-85e7c2e1f5f8"/>
    <w:basedOn w:val="style65"/>
    <w:next w:val="style4101"/>
    <w:link w:val="style5"/>
    <w:uiPriority w:val="9"/>
    <w:rPr>
      <w:rFonts w:cs="宋体" w:eastAsia="宋体"/>
      <w:color w:val="0f4761"/>
      <w:lang w:val="en-GB"/>
    </w:rPr>
  </w:style>
  <w:style w:type="character" w:customStyle="1" w:styleId="style4102">
    <w:name w:val="Heading 6 Char_24dd146b-e56d-4499-9e0e-e61fae38fb68"/>
    <w:basedOn w:val="style65"/>
    <w:next w:val="style4102"/>
    <w:link w:val="style6"/>
    <w:uiPriority w:val="9"/>
    <w:rPr>
      <w:rFonts w:cs="宋体" w:eastAsia="宋体"/>
      <w:i/>
      <w:iCs/>
      <w:color w:val="595959"/>
      <w:lang w:val="en-GB"/>
    </w:rPr>
  </w:style>
  <w:style w:type="character" w:customStyle="1" w:styleId="style4103">
    <w:name w:val="Heading 7 Char_3dc18bf9-8d81-4dbc-b2e8-77262b4c35a0"/>
    <w:basedOn w:val="style65"/>
    <w:next w:val="style4103"/>
    <w:link w:val="style7"/>
    <w:uiPriority w:val="9"/>
    <w:rPr>
      <w:rFonts w:cs="宋体" w:eastAsia="宋体"/>
      <w:color w:val="595959"/>
      <w:lang w:val="en-GB"/>
    </w:rPr>
  </w:style>
  <w:style w:type="character" w:customStyle="1" w:styleId="style4104">
    <w:name w:val="Heading 8 Char_903411f1-0891-4ff4-934c-a3a50839108c"/>
    <w:basedOn w:val="style65"/>
    <w:next w:val="style4104"/>
    <w:link w:val="style8"/>
    <w:uiPriority w:val="9"/>
    <w:rPr>
      <w:rFonts w:cs="宋体" w:eastAsia="宋体"/>
      <w:i/>
      <w:iCs/>
      <w:color w:val="272727"/>
      <w:lang w:val="en-GB"/>
    </w:rPr>
  </w:style>
  <w:style w:type="character" w:customStyle="1" w:styleId="style4105">
    <w:name w:val="Heading 9 Char_195fb37c-6d6f-41b3-92ea-d06d365585d3"/>
    <w:basedOn w:val="style65"/>
    <w:next w:val="style4105"/>
    <w:link w:val="style9"/>
    <w:uiPriority w:val="9"/>
    <w:rPr>
      <w:rFonts w:cs="宋体" w:eastAsia="宋体"/>
      <w:color w:val="272727"/>
      <w:lang w:val="en-GB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62e6dd71-f50b-4d67-80ae-78d97a91063c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  <w:lang w:val="en-GB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/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  <w:lang w:val="en-GB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Quote Char_86a4ab0f-0564-4a14-98d4-c987f0fcb1a4"/>
    <w:basedOn w:val="style65"/>
    <w:next w:val="style4108"/>
    <w:link w:val="style180"/>
    <w:uiPriority w:val="29"/>
    <w:rPr>
      <w:i/>
      <w:iCs/>
      <w:color w:val="404040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644dc2ff-f5a2-4a68-87fa-c13ea5deb118"/>
    <w:basedOn w:val="style65"/>
    <w:next w:val="style4109"/>
    <w:link w:val="style181"/>
    <w:uiPriority w:val="30"/>
    <w:rPr>
      <w:i/>
      <w:iCs/>
      <w:color w:val="0f4761"/>
      <w:lang w:val="en-GB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10">
    <w:name w:val="Header Char_27356961-d9ea-4b4b-82f9-e73ba204a566"/>
    <w:basedOn w:val="style65"/>
    <w:next w:val="style4110"/>
    <w:link w:val="style31"/>
    <w:uiPriority w:val="99"/>
    <w:rPr>
      <w:lang w:val="en-GB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11">
    <w:name w:val="Footer Char_3407834c-ee66-4472-b155-bc8d4a417a74"/>
    <w:basedOn w:val="style65"/>
    <w:next w:val="style4111"/>
    <w:link w:val="style32"/>
    <w:uiPriority w:val="99"/>
    <w:rPr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Words>254</Words>
  <Pages>1</Pages>
  <Characters>1521</Characters>
  <Application>WPS Office</Application>
  <DocSecurity>0</DocSecurity>
  <Paragraphs>43</Paragraphs>
  <ScaleCrop>false</ScaleCrop>
  <LinksUpToDate>false</LinksUpToDate>
  <CharactersWithSpaces>1758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2025-11-06T06:54:00Z</dcterms:created>
  <dc:creator>Jovan Poposki</dc:creator>
  <lastModifiedBy>24115RA8EG</lastModifiedBy>
  <dcterms:modified xsi:type="dcterms:W3CDTF">2026-02-16T12:35:42Z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0eb23e9e4cb44a7da6c982751a633643</vt:lpwstr>
  </property>
</Properties>
</file>